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4E" w:rsidRDefault="003D134E" w:rsidP="003D134E">
      <w:pPr>
        <w:bidi/>
        <w:jc w:val="center"/>
        <w:rPr>
          <w:rtl/>
        </w:rPr>
      </w:pPr>
    </w:p>
    <w:tbl>
      <w:tblPr>
        <w:tblStyle w:val="TableGrid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125"/>
        <w:gridCol w:w="41"/>
        <w:gridCol w:w="1802"/>
        <w:gridCol w:w="40"/>
        <w:gridCol w:w="527"/>
        <w:gridCol w:w="40"/>
        <w:gridCol w:w="142"/>
        <w:gridCol w:w="243"/>
        <w:gridCol w:w="41"/>
        <w:gridCol w:w="384"/>
        <w:gridCol w:w="41"/>
        <w:gridCol w:w="1660"/>
        <w:gridCol w:w="41"/>
        <w:gridCol w:w="1559"/>
        <w:gridCol w:w="1235"/>
        <w:gridCol w:w="501"/>
      </w:tblGrid>
      <w:tr w:rsidR="003D134E" w:rsidRPr="00CB0B8E" w:rsidTr="00566589">
        <w:trPr>
          <w:jc w:val="center"/>
        </w:trPr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134E" w:rsidRPr="00CB0B8E" w:rsidRDefault="003D134E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sz w:val="16"/>
                <w:szCs w:val="16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D134E" w:rsidRPr="00CB0B8E" w:rsidRDefault="003D134E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D134E" w:rsidRPr="00CB0B8E" w:rsidRDefault="003D134E" w:rsidP="00566589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CB0B8E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CB0B8E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CB0B8E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پیشنهادی دروس مقطع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کارشناسی ناپیوسته گرافیک</w:t>
            </w:r>
            <w:r w:rsidRPr="004F59A8">
              <w:rPr>
                <w:rFonts w:asciiTheme="minorBidi" w:hAnsiTheme="minorBidi" w:cs="B Nazanin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CB0B8E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CB0B8E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CB0B8E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3D134E" w:rsidRPr="00CB0B8E" w:rsidTr="00566589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3D134E" w:rsidRPr="00CB0B8E" w:rsidTr="00566589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9123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ورزش1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D134E" w:rsidRPr="00CB0B8E" w:rsidRDefault="003D134E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ترم 1 : واحد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16</w:t>
            </w: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9103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اندیشه اسلامی2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14000360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تصویرسازی پیشرفته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14000832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کاربرد نقوش سنتی در گرافیک معاصر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14000319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تاریخ گرافیک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14000657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طراحی آرم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14000471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خوشنویسی و طراحی حروف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14000196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انسان،طبیعت،طراحی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7179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9110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D134E" w:rsidRPr="00CB0B8E" w:rsidRDefault="003D134E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ترم 2 : واحد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18</w:t>
            </w: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14000531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زبان تخصصی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 xml:space="preserve">درس اختیاری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14000408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چاپ پیشرفته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14000361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تصویرسازی دیجیتال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تصویرسازی پیشرفته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14000733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عکاسی در گرافیک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14000687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طراحی فونت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خوشنویسی و طراحی حروف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14000418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حجم سازی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71717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9113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تاریخ فرهنگ و تمدن اسلام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D134E" w:rsidRPr="00CB0B8E" w:rsidRDefault="003D134E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ترم 3 :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19</w:t>
            </w: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 xml:space="preserve">درس اختیاری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14000927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گرافیک متحرک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تصویرسازی دیجیتال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14000254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برندینگ و تبلیغات سازمانی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14000255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بسته بندی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کاربرد نقوش سنتی در گرافیک معاصر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14000307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طراحی پوستر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14001155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هنر و تمدن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71725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9111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آشنایی با قانون اساسی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D134E" w:rsidRPr="00CB0B8E" w:rsidRDefault="003D134E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 xml:space="preserve">ترم 4 : واحد 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 xml:space="preserve">درس اختیاری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14001194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چیدمان در هنرهای تجسمی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14001169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ویدئو آرت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14000304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پروژه نهایی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گذراندن 50 واحد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14000335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 xml:space="preserve">تجزیه و تحلیل آثار گرافیکی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71731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14000803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گذراندن 50 واحد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186"/>
          <w:jc w:val="center"/>
        </w:trPr>
        <w:tc>
          <w:tcPr>
            <w:tcW w:w="10339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جمع کل واحد  :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69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186"/>
          <w:jc w:val="center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3D134E" w:rsidRPr="00CB0B8E" w:rsidTr="00566589">
        <w:trPr>
          <w:trHeight w:val="60"/>
          <w:jc w:val="center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عمومی  واحد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پایه</w:t>
            </w: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تخصصی 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34E" w:rsidRPr="00CB0B8E" w:rsidRDefault="003D134E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اختیاری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   </w:t>
            </w: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3D134E" w:rsidRDefault="003D134E" w:rsidP="003D134E">
      <w:pPr>
        <w:bidi/>
        <w:jc w:val="center"/>
        <w:rPr>
          <w:rtl/>
        </w:rPr>
      </w:pPr>
    </w:p>
    <w:p w:rsidR="003D134E" w:rsidRDefault="003D134E" w:rsidP="003D134E">
      <w:pPr>
        <w:bidi/>
        <w:jc w:val="center"/>
        <w:rPr>
          <w:rtl/>
        </w:rPr>
      </w:pPr>
    </w:p>
    <w:p w:rsidR="003D134E" w:rsidRDefault="003D134E" w:rsidP="003D134E">
      <w:pPr>
        <w:bidi/>
        <w:jc w:val="center"/>
        <w:rPr>
          <w:rtl/>
        </w:rPr>
      </w:pPr>
    </w:p>
    <w:p w:rsidR="003D134E" w:rsidRDefault="003D134E" w:rsidP="003D134E">
      <w:pPr>
        <w:bidi/>
        <w:jc w:val="center"/>
        <w:rPr>
          <w:rtl/>
        </w:rPr>
      </w:pPr>
    </w:p>
    <w:p w:rsidR="003D134E" w:rsidRDefault="003D134E" w:rsidP="003D134E">
      <w:pPr>
        <w:bidi/>
        <w:jc w:val="center"/>
        <w:rPr>
          <w:rtl/>
        </w:rPr>
      </w:pPr>
    </w:p>
    <w:p w:rsidR="003D134E" w:rsidRDefault="003D134E" w:rsidP="003D134E">
      <w:pPr>
        <w:bidi/>
        <w:jc w:val="center"/>
        <w:rPr>
          <w:rtl/>
        </w:rPr>
      </w:pPr>
    </w:p>
    <w:p w:rsidR="003D134E" w:rsidRPr="002F0A11" w:rsidRDefault="003D134E" w:rsidP="003D134E">
      <w:pPr>
        <w:jc w:val="center"/>
        <w:rPr>
          <w:rFonts w:cs="B Nazanin"/>
          <w:b/>
          <w:bCs/>
          <w:rtl/>
        </w:rPr>
      </w:pPr>
      <w:r w:rsidRPr="002F0A11">
        <w:rPr>
          <w:rFonts w:cs="B Nazanin" w:hint="cs"/>
          <w:b/>
          <w:bCs/>
          <w:rtl/>
        </w:rPr>
        <w:t>جدول دروس مهارت عمومی  کارشناسی ناپیوسته گرافیک</w:t>
      </w:r>
    </w:p>
    <w:tbl>
      <w:tblPr>
        <w:tblStyle w:val="TableGrid"/>
        <w:bidiVisual/>
        <w:tblW w:w="9776" w:type="dxa"/>
        <w:tblInd w:w="940" w:type="dxa"/>
        <w:tblLook w:val="04A0" w:firstRow="1" w:lastRow="0" w:firstColumn="1" w:lastColumn="0" w:noHBand="0" w:noVBand="1"/>
      </w:tblPr>
      <w:tblGrid>
        <w:gridCol w:w="671"/>
        <w:gridCol w:w="1025"/>
        <w:gridCol w:w="1134"/>
        <w:gridCol w:w="2761"/>
        <w:gridCol w:w="727"/>
        <w:gridCol w:w="735"/>
        <w:gridCol w:w="745"/>
        <w:gridCol w:w="1058"/>
        <w:gridCol w:w="920"/>
      </w:tblGrid>
      <w:tr w:rsidR="003D134E" w:rsidRPr="002F0A11" w:rsidTr="00566589">
        <w:trPr>
          <w:trHeight w:val="262"/>
        </w:trPr>
        <w:tc>
          <w:tcPr>
            <w:tcW w:w="671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25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کد ارائه</w:t>
            </w:r>
          </w:p>
        </w:tc>
        <w:tc>
          <w:tcPr>
            <w:tcW w:w="1134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761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تعداد ساعت </w:t>
            </w:r>
          </w:p>
        </w:tc>
        <w:tc>
          <w:tcPr>
            <w:tcW w:w="1058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پیش نیاز</w:t>
            </w:r>
          </w:p>
        </w:tc>
        <w:tc>
          <w:tcPr>
            <w:tcW w:w="920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هم نیاز</w:t>
            </w:r>
          </w:p>
        </w:tc>
      </w:tr>
      <w:tr w:rsidR="003D134E" w:rsidRPr="002F0A11" w:rsidTr="00566589">
        <w:trPr>
          <w:trHeight w:val="382"/>
        </w:trPr>
        <w:tc>
          <w:tcPr>
            <w:tcW w:w="671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5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61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7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058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0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D134E" w:rsidRPr="002F0A11" w:rsidTr="00566589">
        <w:tc>
          <w:tcPr>
            <w:tcW w:w="671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2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14000505</w:t>
            </w:r>
          </w:p>
        </w:tc>
        <w:tc>
          <w:tcPr>
            <w:tcW w:w="2761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روش تحقیق و مهارت ارائه </w:t>
            </w:r>
          </w:p>
        </w:tc>
        <w:tc>
          <w:tcPr>
            <w:tcW w:w="72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4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058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0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D134E" w:rsidRPr="002F0A11" w:rsidTr="00566589">
        <w:tc>
          <w:tcPr>
            <w:tcW w:w="671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2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14000578</w:t>
            </w:r>
          </w:p>
        </w:tc>
        <w:tc>
          <w:tcPr>
            <w:tcW w:w="2761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سواد رسانه ای و مهارت کاووش در فضای مجازی</w:t>
            </w:r>
          </w:p>
        </w:tc>
        <w:tc>
          <w:tcPr>
            <w:tcW w:w="72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4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058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0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D134E" w:rsidRPr="002F0A11" w:rsidTr="00566589">
        <w:tc>
          <w:tcPr>
            <w:tcW w:w="671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2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14000218</w:t>
            </w:r>
          </w:p>
        </w:tc>
        <w:tc>
          <w:tcPr>
            <w:tcW w:w="2761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بازاریابی مجازی</w:t>
            </w:r>
          </w:p>
        </w:tc>
        <w:tc>
          <w:tcPr>
            <w:tcW w:w="72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4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058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0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D134E" w:rsidRPr="002F0A11" w:rsidRDefault="003D134E" w:rsidP="003D134E">
      <w:pPr>
        <w:jc w:val="center"/>
        <w:rPr>
          <w:rFonts w:cs="B Nazanin"/>
          <w:b/>
          <w:bCs/>
          <w:rtl/>
        </w:rPr>
      </w:pPr>
      <w:r w:rsidRPr="002F0A11">
        <w:rPr>
          <w:rFonts w:cs="B Nazanin" w:hint="cs"/>
          <w:b/>
          <w:bCs/>
          <w:rtl/>
        </w:rPr>
        <w:t>گذراندن 2 واحد از دروس فوق الزامی است.</w:t>
      </w:r>
    </w:p>
    <w:p w:rsidR="003D134E" w:rsidRPr="002F0A11" w:rsidRDefault="003D134E" w:rsidP="003D134E">
      <w:pPr>
        <w:jc w:val="center"/>
        <w:rPr>
          <w:rFonts w:cs="B Nazanin"/>
          <w:b/>
          <w:bCs/>
          <w:rtl/>
        </w:rPr>
      </w:pPr>
      <w:r w:rsidRPr="002F0A11">
        <w:rPr>
          <w:rFonts w:cs="B Nazanin" w:hint="cs"/>
          <w:b/>
          <w:bCs/>
          <w:rtl/>
        </w:rPr>
        <w:t>جدول دروس اختیاری کارشناسی ناپیوسته گرافیک</w:t>
      </w:r>
    </w:p>
    <w:tbl>
      <w:tblPr>
        <w:tblStyle w:val="TableGrid"/>
        <w:bidiVisual/>
        <w:tblW w:w="9634" w:type="dxa"/>
        <w:tblInd w:w="1015" w:type="dxa"/>
        <w:tblLook w:val="04A0" w:firstRow="1" w:lastRow="0" w:firstColumn="1" w:lastColumn="0" w:noHBand="0" w:noVBand="1"/>
      </w:tblPr>
      <w:tblGrid>
        <w:gridCol w:w="746"/>
        <w:gridCol w:w="959"/>
        <w:gridCol w:w="1122"/>
        <w:gridCol w:w="2405"/>
        <w:gridCol w:w="618"/>
        <w:gridCol w:w="734"/>
        <w:gridCol w:w="797"/>
        <w:gridCol w:w="1176"/>
        <w:gridCol w:w="1077"/>
      </w:tblGrid>
      <w:tr w:rsidR="003D134E" w:rsidRPr="002F0A11" w:rsidTr="00566589">
        <w:trPr>
          <w:trHeight w:val="437"/>
        </w:trPr>
        <w:tc>
          <w:tcPr>
            <w:tcW w:w="746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59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کد ارائه</w:t>
            </w:r>
          </w:p>
        </w:tc>
        <w:tc>
          <w:tcPr>
            <w:tcW w:w="1122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405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618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531" w:type="dxa"/>
            <w:gridSpan w:val="2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تعداد ساعت </w:t>
            </w:r>
          </w:p>
        </w:tc>
        <w:tc>
          <w:tcPr>
            <w:tcW w:w="1176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پیش نیاز</w:t>
            </w:r>
          </w:p>
        </w:tc>
        <w:tc>
          <w:tcPr>
            <w:tcW w:w="1077" w:type="dxa"/>
            <w:vMerge w:val="restart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هم نیاز</w:t>
            </w:r>
          </w:p>
        </w:tc>
      </w:tr>
      <w:tr w:rsidR="003D134E" w:rsidRPr="002F0A11" w:rsidTr="00566589">
        <w:trPr>
          <w:trHeight w:val="447"/>
        </w:trPr>
        <w:tc>
          <w:tcPr>
            <w:tcW w:w="746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نظری </w:t>
            </w:r>
          </w:p>
        </w:tc>
        <w:tc>
          <w:tcPr>
            <w:tcW w:w="79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176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  <w:vMerge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D134E" w:rsidRPr="002F0A11" w:rsidTr="00566589">
        <w:tc>
          <w:tcPr>
            <w:tcW w:w="74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59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14000925</w:t>
            </w:r>
          </w:p>
        </w:tc>
        <w:tc>
          <w:tcPr>
            <w:tcW w:w="240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گرافیک در فضای مجازی</w:t>
            </w:r>
          </w:p>
        </w:tc>
        <w:tc>
          <w:tcPr>
            <w:tcW w:w="618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9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17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D134E" w:rsidRPr="002F0A11" w:rsidTr="00566589">
        <w:tc>
          <w:tcPr>
            <w:tcW w:w="74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59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0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اقتصاد هنر</w:t>
            </w:r>
          </w:p>
        </w:tc>
        <w:tc>
          <w:tcPr>
            <w:tcW w:w="618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9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17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D134E" w:rsidRPr="002F0A11" w:rsidTr="00566589">
        <w:tc>
          <w:tcPr>
            <w:tcW w:w="74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59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14001157</w:t>
            </w:r>
          </w:p>
        </w:tc>
        <w:tc>
          <w:tcPr>
            <w:tcW w:w="240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هنر های معاصر </w:t>
            </w:r>
          </w:p>
        </w:tc>
        <w:tc>
          <w:tcPr>
            <w:tcW w:w="618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9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17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D134E" w:rsidRPr="002F0A11" w:rsidTr="00566589">
        <w:tc>
          <w:tcPr>
            <w:tcW w:w="74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59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14001015</w:t>
            </w:r>
          </w:p>
        </w:tc>
        <w:tc>
          <w:tcPr>
            <w:tcW w:w="240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مدیریت هنری</w:t>
            </w:r>
          </w:p>
        </w:tc>
        <w:tc>
          <w:tcPr>
            <w:tcW w:w="618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9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17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D134E" w:rsidRPr="002F0A11" w:rsidTr="00566589">
        <w:tc>
          <w:tcPr>
            <w:tcW w:w="74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59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14000821</w:t>
            </w:r>
          </w:p>
        </w:tc>
        <w:tc>
          <w:tcPr>
            <w:tcW w:w="240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کاربرد گرافیگ در سینما و تلوزیون</w:t>
            </w:r>
          </w:p>
        </w:tc>
        <w:tc>
          <w:tcPr>
            <w:tcW w:w="618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9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117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D134E" w:rsidRPr="002F0A11" w:rsidTr="00566589">
        <w:tc>
          <w:tcPr>
            <w:tcW w:w="74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59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14000544</w:t>
            </w:r>
          </w:p>
        </w:tc>
        <w:tc>
          <w:tcPr>
            <w:tcW w:w="2405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زیبایی شناسی</w:t>
            </w:r>
          </w:p>
        </w:tc>
        <w:tc>
          <w:tcPr>
            <w:tcW w:w="618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9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176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3D134E" w:rsidRPr="002F0A11" w:rsidRDefault="003D134E" w:rsidP="0056658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D134E" w:rsidRDefault="003D134E" w:rsidP="003D134E">
      <w:pPr>
        <w:bidi/>
        <w:jc w:val="center"/>
        <w:rPr>
          <w:rFonts w:cs="B Nazanin"/>
          <w:b/>
          <w:bCs/>
          <w:rtl/>
        </w:rPr>
      </w:pPr>
      <w:r w:rsidRPr="002F0A11">
        <w:rPr>
          <w:rFonts w:cs="B Nazanin" w:hint="cs"/>
          <w:b/>
          <w:bCs/>
          <w:rtl/>
        </w:rPr>
        <w:t>گذراندن 6 واحد از دروس فوق الزامی است.</w:t>
      </w:r>
    </w:p>
    <w:p w:rsidR="00FA552D" w:rsidRDefault="003D134E" w:rsidP="003D134E">
      <w:pPr>
        <w:bidi/>
      </w:pPr>
      <w:bookmarkStart w:id="0" w:name="_GoBack"/>
      <w:bookmarkEnd w:id="0"/>
    </w:p>
    <w:sectPr w:rsidR="00FA552D" w:rsidSect="003D134E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4E"/>
    <w:rsid w:val="003D134E"/>
    <w:rsid w:val="00A25FC8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8EB85-CB9D-43A5-8E4D-D0C2DD09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34E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2021-10-17T09:37:00Z</dcterms:created>
  <dcterms:modified xsi:type="dcterms:W3CDTF">2021-10-17T09:38:00Z</dcterms:modified>
</cp:coreProperties>
</file>